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5A495" w14:textId="77777777" w:rsidR="00556EC7" w:rsidRDefault="00556EC7" w:rsidP="00830444">
      <w:pPr>
        <w:spacing w:after="0" w:line="240" w:lineRule="auto"/>
        <w:jc w:val="center"/>
        <w:rPr>
          <w:rFonts w:ascii="Times New Roman" w:hAnsi="Times New Roman" w:cs="Times New Roman"/>
          <w:b/>
          <w:bCs/>
          <w:sz w:val="32"/>
          <w:szCs w:val="32"/>
        </w:rPr>
      </w:pPr>
    </w:p>
    <w:p w14:paraId="227D34F2" w14:textId="47FF5BE8" w:rsidR="003A0AFC" w:rsidRDefault="003A0AFC" w:rsidP="00830444">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TURBEVILLE TOWN COUNCIL MEETING</w:t>
      </w:r>
    </w:p>
    <w:p w14:paraId="1D12C7CA" w14:textId="77777777" w:rsidR="003A0AFC" w:rsidRPr="003A0AFC" w:rsidRDefault="003A0AFC" w:rsidP="00830444">
      <w:pPr>
        <w:spacing w:after="0" w:line="240" w:lineRule="auto"/>
        <w:jc w:val="center"/>
        <w:rPr>
          <w:rFonts w:ascii="Times New Roman" w:hAnsi="Times New Roman" w:cs="Times New Roman"/>
          <w:b/>
          <w:bCs/>
          <w:sz w:val="32"/>
          <w:szCs w:val="32"/>
        </w:rPr>
      </w:pPr>
    </w:p>
    <w:p w14:paraId="0D722711" w14:textId="5BE7D970" w:rsidR="00E3547B" w:rsidRDefault="00FC2680" w:rsidP="0083044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January </w:t>
      </w:r>
      <w:r w:rsidR="00684AF0">
        <w:rPr>
          <w:rFonts w:ascii="Times New Roman" w:hAnsi="Times New Roman" w:cs="Times New Roman"/>
          <w:b/>
          <w:bCs/>
          <w:sz w:val="28"/>
          <w:szCs w:val="28"/>
        </w:rPr>
        <w:t>11</w:t>
      </w:r>
      <w:r w:rsidR="00771401">
        <w:rPr>
          <w:rFonts w:ascii="Times New Roman" w:hAnsi="Times New Roman" w:cs="Times New Roman"/>
          <w:b/>
          <w:bCs/>
          <w:sz w:val="28"/>
          <w:szCs w:val="28"/>
        </w:rPr>
        <w:t>, 202</w:t>
      </w:r>
      <w:r w:rsidR="000D404A">
        <w:rPr>
          <w:rFonts w:ascii="Times New Roman" w:hAnsi="Times New Roman" w:cs="Times New Roman"/>
          <w:b/>
          <w:bCs/>
          <w:sz w:val="28"/>
          <w:szCs w:val="28"/>
        </w:rPr>
        <w:t>4</w:t>
      </w:r>
    </w:p>
    <w:p w14:paraId="0519BC35" w14:textId="3BF5E366" w:rsidR="00830444" w:rsidRDefault="00E3547B" w:rsidP="00830444">
      <w:pPr>
        <w:spacing w:after="0" w:line="240" w:lineRule="auto"/>
        <w:jc w:val="center"/>
        <w:rPr>
          <w:rFonts w:ascii="Times New Roman" w:hAnsi="Times New Roman" w:cs="Times New Roman"/>
          <w:b/>
          <w:bCs/>
          <w:sz w:val="36"/>
          <w:szCs w:val="36"/>
        </w:rPr>
      </w:pPr>
      <w:r w:rsidRPr="003A0AFC">
        <w:rPr>
          <w:rFonts w:ascii="Times New Roman" w:hAnsi="Times New Roman" w:cs="Times New Roman"/>
          <w:b/>
          <w:bCs/>
          <w:sz w:val="28"/>
          <w:szCs w:val="28"/>
        </w:rPr>
        <w:t>6:</w:t>
      </w:r>
      <w:r w:rsidR="00684AF0">
        <w:rPr>
          <w:rFonts w:ascii="Times New Roman" w:hAnsi="Times New Roman" w:cs="Times New Roman"/>
          <w:b/>
          <w:bCs/>
          <w:sz w:val="28"/>
          <w:szCs w:val="28"/>
        </w:rPr>
        <w:t xml:space="preserve">00 </w:t>
      </w:r>
      <w:r w:rsidRPr="003A0AFC">
        <w:rPr>
          <w:rFonts w:ascii="Times New Roman" w:hAnsi="Times New Roman" w:cs="Times New Roman"/>
          <w:b/>
          <w:bCs/>
          <w:sz w:val="28"/>
          <w:szCs w:val="28"/>
        </w:rPr>
        <w:t>P.M.</w:t>
      </w:r>
    </w:p>
    <w:p w14:paraId="47560124" w14:textId="77777777" w:rsidR="00830444" w:rsidRDefault="00830444" w:rsidP="008304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Media Notifications:  The Clarendon Citizen, The Item, The Manning Times</w:t>
      </w:r>
    </w:p>
    <w:p w14:paraId="49768B48" w14:textId="77777777" w:rsidR="00830444" w:rsidRDefault="00830444" w:rsidP="008304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Agenda Posted: Town Hall</w:t>
      </w:r>
    </w:p>
    <w:p w14:paraId="63CA34C0" w14:textId="77777777" w:rsidR="00830444" w:rsidRDefault="00830444" w:rsidP="00830444">
      <w:pPr>
        <w:spacing w:after="0" w:line="240" w:lineRule="auto"/>
        <w:jc w:val="center"/>
        <w:rPr>
          <w:rFonts w:ascii="Times New Roman" w:hAnsi="Times New Roman" w:cs="Times New Roman"/>
          <w:sz w:val="20"/>
          <w:szCs w:val="20"/>
        </w:rPr>
      </w:pPr>
    </w:p>
    <w:p w14:paraId="6ACD54AF" w14:textId="2E0FEBEB" w:rsidR="00537084" w:rsidRDefault="00830444" w:rsidP="0083044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AGENDA</w:t>
      </w:r>
    </w:p>
    <w:p w14:paraId="19D1522E" w14:textId="77777777" w:rsidR="00830444" w:rsidRDefault="00830444" w:rsidP="00830444">
      <w:pPr>
        <w:spacing w:after="0" w:line="240" w:lineRule="auto"/>
        <w:jc w:val="center"/>
        <w:rPr>
          <w:rFonts w:ascii="Times New Roman" w:hAnsi="Times New Roman" w:cs="Times New Roman"/>
          <w:b/>
          <w:bCs/>
          <w:sz w:val="28"/>
          <w:szCs w:val="28"/>
        </w:rPr>
      </w:pPr>
    </w:p>
    <w:p w14:paraId="0E4A62A4" w14:textId="54F26700" w:rsidR="00830444" w:rsidRDefault="00830444" w:rsidP="000773B3">
      <w:pPr>
        <w:pStyle w:val="ListParagraph"/>
        <w:numPr>
          <w:ilvl w:val="0"/>
          <w:numId w:val="1"/>
        </w:numPr>
        <w:spacing w:after="0" w:line="360" w:lineRule="auto"/>
        <w:jc w:val="both"/>
        <w:rPr>
          <w:rFonts w:ascii="Times New Roman" w:hAnsi="Times New Roman" w:cs="Times New Roman"/>
          <w:b/>
          <w:bCs/>
          <w:sz w:val="24"/>
          <w:szCs w:val="24"/>
        </w:rPr>
      </w:pPr>
      <w:r w:rsidRPr="00E66E6C">
        <w:rPr>
          <w:rFonts w:ascii="Times New Roman" w:hAnsi="Times New Roman" w:cs="Times New Roman"/>
          <w:b/>
          <w:bCs/>
          <w:sz w:val="24"/>
          <w:szCs w:val="24"/>
        </w:rPr>
        <w:t>CALL TO ORDER</w:t>
      </w:r>
    </w:p>
    <w:p w14:paraId="56B6DC55" w14:textId="2AB0DE8C" w:rsidR="00830444" w:rsidRDefault="00830444" w:rsidP="000773B3">
      <w:pPr>
        <w:pStyle w:val="ListParagraph"/>
        <w:numPr>
          <w:ilvl w:val="0"/>
          <w:numId w:val="1"/>
        </w:numPr>
        <w:spacing w:after="0" w:line="360" w:lineRule="auto"/>
        <w:jc w:val="both"/>
        <w:rPr>
          <w:rFonts w:ascii="Times New Roman" w:hAnsi="Times New Roman" w:cs="Times New Roman"/>
          <w:b/>
          <w:bCs/>
          <w:sz w:val="24"/>
          <w:szCs w:val="24"/>
        </w:rPr>
      </w:pPr>
      <w:r w:rsidRPr="00E66E6C">
        <w:rPr>
          <w:rFonts w:ascii="Times New Roman" w:hAnsi="Times New Roman" w:cs="Times New Roman"/>
          <w:b/>
          <w:bCs/>
          <w:sz w:val="24"/>
          <w:szCs w:val="24"/>
        </w:rPr>
        <w:t>INVOCATION</w:t>
      </w:r>
    </w:p>
    <w:p w14:paraId="5E56736E" w14:textId="6EBF2410" w:rsidR="00674A6F" w:rsidRPr="00674A6F" w:rsidRDefault="00674A6F" w:rsidP="00674A6F">
      <w:pPr>
        <w:pStyle w:val="ListParagraph"/>
        <w:numPr>
          <w:ilvl w:val="0"/>
          <w:numId w:val="1"/>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PLEDGE OF ALLEGIANCE</w:t>
      </w:r>
    </w:p>
    <w:p w14:paraId="402F8FE8" w14:textId="380015B3" w:rsidR="00830444" w:rsidRDefault="00830444" w:rsidP="000773B3">
      <w:pPr>
        <w:pStyle w:val="ListParagraph"/>
        <w:numPr>
          <w:ilvl w:val="0"/>
          <w:numId w:val="1"/>
        </w:numPr>
        <w:spacing w:after="0" w:line="360" w:lineRule="auto"/>
        <w:jc w:val="both"/>
        <w:rPr>
          <w:rFonts w:ascii="Times New Roman" w:hAnsi="Times New Roman" w:cs="Times New Roman"/>
          <w:b/>
          <w:bCs/>
          <w:sz w:val="24"/>
          <w:szCs w:val="24"/>
        </w:rPr>
      </w:pPr>
      <w:r w:rsidRPr="00E66E6C">
        <w:rPr>
          <w:rFonts w:ascii="Times New Roman" w:hAnsi="Times New Roman" w:cs="Times New Roman"/>
          <w:b/>
          <w:bCs/>
          <w:sz w:val="24"/>
          <w:szCs w:val="24"/>
        </w:rPr>
        <w:t>ADOPTION OF AGENDA</w:t>
      </w:r>
      <w:r w:rsidR="001238B9">
        <w:rPr>
          <w:rFonts w:ascii="Times New Roman" w:hAnsi="Times New Roman" w:cs="Times New Roman"/>
          <w:b/>
          <w:bCs/>
          <w:sz w:val="24"/>
          <w:szCs w:val="24"/>
        </w:rPr>
        <w:t xml:space="preserve">  </w:t>
      </w:r>
    </w:p>
    <w:p w14:paraId="239E2EE6" w14:textId="680DD81C" w:rsidR="00B44C09" w:rsidRPr="00FC2680" w:rsidRDefault="00B44C09" w:rsidP="000773B3">
      <w:pPr>
        <w:pStyle w:val="ListParagraph"/>
        <w:numPr>
          <w:ilvl w:val="0"/>
          <w:numId w:val="1"/>
        </w:numPr>
        <w:spacing w:line="360" w:lineRule="auto"/>
        <w:jc w:val="both"/>
        <w:rPr>
          <w:rFonts w:ascii="Times New Roman" w:eastAsia="Times New Roman" w:hAnsi="Times New Roman" w:cs="Times New Roman"/>
          <w:b/>
          <w:bCs/>
          <w:color w:val="000000"/>
          <w:sz w:val="24"/>
          <w:szCs w:val="24"/>
        </w:rPr>
      </w:pPr>
      <w:r w:rsidRPr="00FC2680">
        <w:rPr>
          <w:rFonts w:ascii="Times New Roman" w:eastAsia="Times New Roman" w:hAnsi="Times New Roman" w:cs="Times New Roman"/>
          <w:b/>
          <w:bCs/>
          <w:color w:val="000000"/>
          <w:sz w:val="24"/>
          <w:szCs w:val="24"/>
        </w:rPr>
        <w:t>PUBLIC PARTICIPATIO</w:t>
      </w:r>
      <w:r w:rsidR="00FC2680" w:rsidRPr="00FC2680">
        <w:rPr>
          <w:rFonts w:ascii="Times New Roman" w:eastAsia="Times New Roman" w:hAnsi="Times New Roman" w:cs="Times New Roman"/>
          <w:b/>
          <w:bCs/>
          <w:color w:val="000000"/>
          <w:sz w:val="24"/>
          <w:szCs w:val="24"/>
        </w:rPr>
        <w:t>N</w:t>
      </w:r>
    </w:p>
    <w:p w14:paraId="4FA6F828" w14:textId="4CF8863E" w:rsidR="00FC2680" w:rsidRDefault="00FC2680" w:rsidP="00FC2680">
      <w:pPr>
        <w:jc w:val="both"/>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rPr>
        <w:t>VI.</w:t>
      </w:r>
      <w:r w:rsidRPr="00FC268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ab/>
      </w:r>
      <w:r w:rsidRPr="00BD15FA">
        <w:rPr>
          <w:rFonts w:ascii="Times New Roman" w:eastAsia="Times New Roman" w:hAnsi="Times New Roman" w:cs="Times New Roman"/>
          <w:b/>
          <w:bCs/>
          <w:color w:val="000000"/>
          <w:sz w:val="24"/>
          <w:szCs w:val="24"/>
        </w:rPr>
        <w:t>FOR COUNCIL ACTION:</w:t>
      </w:r>
    </w:p>
    <w:p w14:paraId="375D4CB5" w14:textId="7F21DF71" w:rsidR="00674A6F" w:rsidRDefault="00FC2680" w:rsidP="00674A6F">
      <w:pPr>
        <w:pStyle w:val="ListParagraph"/>
        <w:numPr>
          <w:ilvl w:val="0"/>
          <w:numId w:val="7"/>
        </w:numPr>
        <w:spacing w:line="360" w:lineRule="auto"/>
        <w:jc w:val="both"/>
        <w:rPr>
          <w:rFonts w:ascii="Times New Roman" w:eastAsia="Times New Roman" w:hAnsi="Times New Roman" w:cs="Times New Roman"/>
          <w:b/>
          <w:bCs/>
          <w:color w:val="000000"/>
          <w:sz w:val="24"/>
          <w:szCs w:val="24"/>
        </w:rPr>
      </w:pPr>
      <w:r w:rsidRPr="00316D15">
        <w:rPr>
          <w:rFonts w:ascii="Times New Roman" w:eastAsia="Times New Roman" w:hAnsi="Times New Roman" w:cs="Times New Roman"/>
          <w:b/>
          <w:bCs/>
          <w:color w:val="000000"/>
          <w:sz w:val="24"/>
          <w:szCs w:val="24"/>
        </w:rPr>
        <w:t>Approval of Minutes</w:t>
      </w:r>
      <w:r>
        <w:rPr>
          <w:rFonts w:ascii="Times New Roman" w:eastAsia="Times New Roman" w:hAnsi="Times New Roman" w:cs="Times New Roman"/>
          <w:b/>
          <w:bCs/>
          <w:color w:val="000000"/>
          <w:sz w:val="24"/>
          <w:szCs w:val="24"/>
        </w:rPr>
        <w:t xml:space="preserve"> from November </w:t>
      </w:r>
      <w:r w:rsidR="00674A6F">
        <w:rPr>
          <w:rFonts w:ascii="Times New Roman" w:eastAsia="Times New Roman" w:hAnsi="Times New Roman" w:cs="Times New Roman"/>
          <w:b/>
          <w:bCs/>
          <w:color w:val="000000"/>
          <w:sz w:val="24"/>
          <w:szCs w:val="24"/>
        </w:rPr>
        <w:t>14</w:t>
      </w:r>
      <w:r>
        <w:rPr>
          <w:rFonts w:ascii="Times New Roman" w:eastAsia="Times New Roman" w:hAnsi="Times New Roman" w:cs="Times New Roman"/>
          <w:b/>
          <w:bCs/>
          <w:color w:val="000000"/>
          <w:sz w:val="24"/>
          <w:szCs w:val="24"/>
        </w:rPr>
        <w:t xml:space="preserve">, </w:t>
      </w:r>
      <w:proofErr w:type="gramStart"/>
      <w:r>
        <w:rPr>
          <w:rFonts w:ascii="Times New Roman" w:eastAsia="Times New Roman" w:hAnsi="Times New Roman" w:cs="Times New Roman"/>
          <w:b/>
          <w:bCs/>
          <w:color w:val="000000"/>
          <w:sz w:val="24"/>
          <w:szCs w:val="24"/>
        </w:rPr>
        <w:t>202</w:t>
      </w:r>
      <w:r w:rsidR="00674A6F">
        <w:rPr>
          <w:rFonts w:ascii="Times New Roman" w:eastAsia="Times New Roman" w:hAnsi="Times New Roman" w:cs="Times New Roman"/>
          <w:b/>
          <w:bCs/>
          <w:color w:val="000000"/>
          <w:sz w:val="24"/>
          <w:szCs w:val="24"/>
        </w:rPr>
        <w:t>3</w:t>
      </w:r>
      <w:proofErr w:type="gramEnd"/>
      <w:r>
        <w:rPr>
          <w:rFonts w:ascii="Times New Roman" w:eastAsia="Times New Roman" w:hAnsi="Times New Roman" w:cs="Times New Roman"/>
          <w:b/>
          <w:bCs/>
          <w:color w:val="000000"/>
          <w:sz w:val="24"/>
          <w:szCs w:val="24"/>
        </w:rPr>
        <w:t xml:space="preserve"> Meeting</w:t>
      </w:r>
    </w:p>
    <w:p w14:paraId="5185E909" w14:textId="113C12B2" w:rsidR="00684AF0" w:rsidRDefault="00684AF0" w:rsidP="00674A6F">
      <w:pPr>
        <w:pStyle w:val="ListParagraph"/>
        <w:numPr>
          <w:ilvl w:val="0"/>
          <w:numId w:val="7"/>
        </w:numPr>
        <w:spacing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Approval of Caroline Floyd to be appointed to the Board of Zoning Appeals</w:t>
      </w:r>
    </w:p>
    <w:p w14:paraId="004CAB40" w14:textId="3AB9F275" w:rsidR="00684AF0" w:rsidRPr="00674A6F" w:rsidRDefault="00684AF0" w:rsidP="00674A6F">
      <w:pPr>
        <w:pStyle w:val="ListParagraph"/>
        <w:numPr>
          <w:ilvl w:val="0"/>
          <w:numId w:val="7"/>
        </w:numPr>
        <w:spacing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Approval of Tonya Byrd to be appointed to the Planning Commission </w:t>
      </w:r>
    </w:p>
    <w:p w14:paraId="2128DAEB" w14:textId="2E5F2AC0" w:rsidR="00674A6F" w:rsidRDefault="00674A6F" w:rsidP="00674A6F">
      <w:pPr>
        <w:pStyle w:val="ListParagraph"/>
        <w:numPr>
          <w:ilvl w:val="0"/>
          <w:numId w:val="7"/>
        </w:numPr>
        <w:spacing w:after="0" w:line="240" w:lineRule="auto"/>
        <w:jc w:val="both"/>
        <w:rPr>
          <w:rFonts w:ascii="Times New Roman" w:hAnsi="Times New Roman" w:cs="Times New Roman"/>
          <w:b/>
          <w:bCs/>
          <w:sz w:val="24"/>
          <w:szCs w:val="24"/>
        </w:rPr>
      </w:pPr>
      <w:bookmarkStart w:id="0" w:name="_Hlk155185033"/>
      <w:r>
        <w:rPr>
          <w:rFonts w:ascii="Times New Roman" w:hAnsi="Times New Roman" w:cs="Times New Roman"/>
          <w:b/>
          <w:bCs/>
          <w:sz w:val="24"/>
          <w:szCs w:val="24"/>
        </w:rPr>
        <w:t>Steve Barrineau – Barrineau Public Utilities</w:t>
      </w:r>
    </w:p>
    <w:p w14:paraId="13F7C56B" w14:textId="77777777" w:rsidR="00674A6F" w:rsidRPr="00674A6F" w:rsidRDefault="00674A6F" w:rsidP="00674A6F">
      <w:pPr>
        <w:spacing w:after="0" w:line="240" w:lineRule="auto"/>
        <w:jc w:val="both"/>
        <w:rPr>
          <w:rFonts w:ascii="Times New Roman" w:hAnsi="Times New Roman" w:cs="Times New Roman"/>
          <w:b/>
          <w:bCs/>
          <w:sz w:val="24"/>
          <w:szCs w:val="24"/>
        </w:rPr>
      </w:pPr>
    </w:p>
    <w:p w14:paraId="6912AFA0" w14:textId="77777777" w:rsidR="00674A6F" w:rsidRPr="00674A6F" w:rsidRDefault="00674A6F" w:rsidP="00674A6F">
      <w:pPr>
        <w:pStyle w:val="ListParagraph"/>
        <w:numPr>
          <w:ilvl w:val="0"/>
          <w:numId w:val="7"/>
        </w:numPr>
        <w:spacing w:after="0" w:line="240" w:lineRule="auto"/>
        <w:jc w:val="both"/>
        <w:rPr>
          <w:rFonts w:ascii="Times New Roman" w:hAnsi="Times New Roman" w:cs="Times New Roman"/>
          <w:b/>
          <w:bCs/>
          <w:sz w:val="24"/>
          <w:szCs w:val="24"/>
        </w:rPr>
      </w:pPr>
      <w:bookmarkStart w:id="1" w:name="_Hlk155185045"/>
      <w:r w:rsidRPr="00674A6F">
        <w:rPr>
          <w:rFonts w:ascii="Times New Roman" w:hAnsi="Times New Roman" w:cs="Times New Roman"/>
          <w:b/>
          <w:bCs/>
          <w:sz w:val="24"/>
          <w:szCs w:val="24"/>
        </w:rPr>
        <w:t>Stacy Floyd – Request to hold Tent Revival</w:t>
      </w:r>
    </w:p>
    <w:bookmarkEnd w:id="0"/>
    <w:bookmarkEnd w:id="1"/>
    <w:p w14:paraId="16732452" w14:textId="77777777" w:rsidR="00FC2680" w:rsidRPr="000D404A" w:rsidRDefault="00FC2680" w:rsidP="000D404A">
      <w:pPr>
        <w:jc w:val="both"/>
        <w:rPr>
          <w:rFonts w:ascii="Times New Roman" w:eastAsia="Times New Roman" w:hAnsi="Times New Roman" w:cs="Times New Roman"/>
          <w:b/>
          <w:bCs/>
          <w:color w:val="000000"/>
          <w:sz w:val="24"/>
          <w:szCs w:val="24"/>
        </w:rPr>
      </w:pPr>
    </w:p>
    <w:p w14:paraId="51EF882C" w14:textId="60045734" w:rsidR="00FC2680" w:rsidRDefault="00FC2680" w:rsidP="00FC2680">
      <w:pPr>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VII.</w:t>
      </w:r>
      <w:r w:rsidRPr="00FC268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ab/>
        <w:t>FOR COUNCIL INFORMATION</w:t>
      </w:r>
    </w:p>
    <w:p w14:paraId="16444055" w14:textId="5E269768" w:rsidR="000773B3" w:rsidRDefault="00FC2680" w:rsidP="000773B3">
      <w:pPr>
        <w:ind w:firstLine="7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z w:val="24"/>
          <w:szCs w:val="24"/>
        </w:rPr>
        <w:tab/>
        <w:t>Financial Report</w:t>
      </w:r>
    </w:p>
    <w:p w14:paraId="71E63984" w14:textId="2A2CDDC3" w:rsidR="00B44C09" w:rsidRDefault="00FC2680" w:rsidP="000773B3">
      <w:pPr>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t>B.</w:t>
      </w:r>
      <w:r>
        <w:rPr>
          <w:rFonts w:ascii="Times New Roman" w:eastAsia="Times New Roman" w:hAnsi="Times New Roman" w:cs="Times New Roman"/>
          <w:b/>
          <w:bCs/>
          <w:color w:val="000000"/>
          <w:sz w:val="24"/>
          <w:szCs w:val="24"/>
        </w:rPr>
        <w:tab/>
        <w:t>Utility Report</w:t>
      </w:r>
    </w:p>
    <w:p w14:paraId="0C0175A5" w14:textId="685E88E4" w:rsidR="00316D15" w:rsidRDefault="00A166C3" w:rsidP="002B053D">
      <w:pPr>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t>C.</w:t>
      </w:r>
      <w:r>
        <w:rPr>
          <w:rFonts w:ascii="Times New Roman" w:eastAsia="Times New Roman" w:hAnsi="Times New Roman" w:cs="Times New Roman"/>
          <w:b/>
          <w:bCs/>
          <w:color w:val="000000"/>
          <w:sz w:val="24"/>
          <w:szCs w:val="24"/>
        </w:rPr>
        <w:tab/>
        <w:t>Annual Meeting Schedule - 202</w:t>
      </w:r>
      <w:r w:rsidR="00674A6F">
        <w:rPr>
          <w:rFonts w:ascii="Times New Roman" w:eastAsia="Times New Roman" w:hAnsi="Times New Roman" w:cs="Times New Roman"/>
          <w:b/>
          <w:bCs/>
          <w:color w:val="000000"/>
          <w:sz w:val="24"/>
          <w:szCs w:val="24"/>
        </w:rPr>
        <w:t>4</w:t>
      </w:r>
    </w:p>
    <w:p w14:paraId="2F6C71DD" w14:textId="0785269C" w:rsidR="00674A6F" w:rsidRDefault="00B44C09" w:rsidP="002B053D">
      <w:pPr>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VI</w:t>
      </w:r>
      <w:r w:rsidR="00FC2680">
        <w:rPr>
          <w:rFonts w:ascii="Times New Roman" w:eastAsia="Times New Roman" w:hAnsi="Times New Roman" w:cs="Times New Roman"/>
          <w:b/>
          <w:bCs/>
          <w:color w:val="000000"/>
          <w:sz w:val="24"/>
          <w:szCs w:val="24"/>
        </w:rPr>
        <w:t>I</w:t>
      </w:r>
      <w:r w:rsidR="007D4B47">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ab/>
        <w:t>MAYOR’S REPORT</w:t>
      </w:r>
    </w:p>
    <w:p w14:paraId="63CD9645" w14:textId="421D763C" w:rsidR="00674A6F" w:rsidRPr="00674A6F" w:rsidRDefault="00674A6F" w:rsidP="00674A6F">
      <w:pPr>
        <w:jc w:val="both"/>
        <w:rPr>
          <w:rFonts w:ascii="Times New Roman" w:eastAsia="Times New Roman" w:hAnsi="Times New Roman" w:cs="Times New Roman"/>
          <w:b/>
          <w:bCs/>
          <w:color w:val="000000"/>
          <w:sz w:val="24"/>
          <w:szCs w:val="24"/>
        </w:rPr>
      </w:pPr>
      <w:r w:rsidRPr="00674A6F">
        <w:rPr>
          <w:rFonts w:ascii="Times New Roman" w:eastAsia="Times New Roman" w:hAnsi="Times New Roman" w:cs="Times New Roman"/>
          <w:b/>
          <w:bCs/>
          <w:color w:val="000000"/>
          <w:sz w:val="24"/>
          <w:szCs w:val="24"/>
        </w:rPr>
        <w:t>IX.</w:t>
      </w:r>
      <w:r w:rsidRPr="00674A6F">
        <w:rPr>
          <w:rFonts w:ascii="Times New Roman" w:eastAsia="Times New Roman" w:hAnsi="Times New Roman" w:cs="Times New Roman"/>
          <w:b/>
          <w:bCs/>
          <w:color w:val="000000"/>
          <w:sz w:val="24"/>
          <w:szCs w:val="24"/>
        </w:rPr>
        <w:tab/>
        <w:t>EXECUTIVE SESSION:</w:t>
      </w:r>
    </w:p>
    <w:p w14:paraId="610ACE86" w14:textId="77777777" w:rsidR="00674A6F" w:rsidRDefault="00674A6F" w:rsidP="00674A6F">
      <w:pPr>
        <w:pStyle w:val="ListParagraph"/>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Pursuant to Section 30-4-70 (a) (1) Discussion of employment, appointment, compensation, promotion, demotion, discipline, or release of an employee, a student, or a person regulated by a public </w:t>
      </w:r>
      <w:r>
        <w:rPr>
          <w:rFonts w:ascii="Times New Roman" w:hAnsi="Times New Roman" w:cs="Times New Roman"/>
          <w:b/>
          <w:bCs/>
          <w:sz w:val="24"/>
          <w:szCs w:val="24"/>
        </w:rPr>
        <w:tab/>
        <w:t>body or the appointment of a person to a public body; however, if an adversary hearing involving the employee or client is held, the employee or client has the right to demand that the hearing be conducted publicly. Nothing contained in this item shall prevent the public body, in its discretion, from deleting the names of the other employees or clients whose records are submitted for use at the hearing.</w:t>
      </w:r>
    </w:p>
    <w:p w14:paraId="71F6C222" w14:textId="22827B1A" w:rsidR="00674A6F" w:rsidRDefault="00674A6F" w:rsidP="002B053D">
      <w:pPr>
        <w:jc w:val="both"/>
        <w:rPr>
          <w:rFonts w:ascii="Times New Roman" w:eastAsia="Times New Roman" w:hAnsi="Times New Roman" w:cs="Times New Roman"/>
          <w:b/>
          <w:bCs/>
          <w:color w:val="000000"/>
          <w:sz w:val="24"/>
          <w:szCs w:val="24"/>
        </w:rPr>
      </w:pPr>
    </w:p>
    <w:p w14:paraId="6320020F" w14:textId="3FB950AF" w:rsidR="000D404A" w:rsidRDefault="000D404A" w:rsidP="000D404A">
      <w:pPr>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674A6F" w:rsidRPr="000D404A">
        <w:rPr>
          <w:rFonts w:ascii="Times New Roman" w:eastAsia="Times New Roman" w:hAnsi="Times New Roman" w:cs="Times New Roman"/>
          <w:b/>
          <w:bCs/>
          <w:color w:val="000000"/>
          <w:sz w:val="24"/>
          <w:szCs w:val="24"/>
        </w:rPr>
        <w:t>X</w:t>
      </w:r>
      <w:r w:rsidR="00B44C09" w:rsidRPr="000D404A">
        <w:rPr>
          <w:rFonts w:ascii="Times New Roman" w:eastAsia="Times New Roman" w:hAnsi="Times New Roman" w:cs="Times New Roman"/>
          <w:b/>
          <w:bCs/>
          <w:color w:val="000000"/>
          <w:sz w:val="24"/>
          <w:szCs w:val="24"/>
        </w:rPr>
        <w:t>.</w:t>
      </w:r>
      <w:r w:rsidRPr="000D404A">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0D404A">
        <w:rPr>
          <w:rFonts w:ascii="Times New Roman" w:eastAsia="Times New Roman" w:hAnsi="Times New Roman" w:cs="Times New Roman"/>
          <w:b/>
          <w:bCs/>
          <w:color w:val="000000"/>
          <w:sz w:val="24"/>
          <w:szCs w:val="24"/>
        </w:rPr>
        <w:t>Council may act on any item discussed in executive session</w:t>
      </w:r>
    </w:p>
    <w:p w14:paraId="2221C155" w14:textId="241D1215" w:rsidR="000D404A" w:rsidRPr="000D404A" w:rsidRDefault="000D404A" w:rsidP="000D404A">
      <w:pPr>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XI.     ADJOURNMENT</w:t>
      </w:r>
    </w:p>
    <w:p w14:paraId="0218DE58" w14:textId="6F706686" w:rsidR="00830444" w:rsidRPr="00E66E6C" w:rsidRDefault="00B44C09" w:rsidP="00227EB3">
      <w:pPr>
        <w:jc w:val="both"/>
        <w:rPr>
          <w:rFonts w:ascii="Times New Roman" w:hAnsi="Times New Roman" w:cs="Times New Roman"/>
          <w:b/>
          <w:bCs/>
          <w:sz w:val="24"/>
          <w:szCs w:val="24"/>
        </w:rPr>
      </w:pPr>
      <w:r>
        <w:rPr>
          <w:rFonts w:ascii="Times New Roman" w:eastAsia="Times New Roman" w:hAnsi="Times New Roman" w:cs="Times New Roman"/>
          <w:b/>
          <w:bCs/>
          <w:color w:val="000000"/>
          <w:sz w:val="24"/>
          <w:szCs w:val="24"/>
        </w:rPr>
        <w:lastRenderedPageBreak/>
        <w:tab/>
      </w:r>
      <w:r w:rsidR="00611A03" w:rsidRPr="00E66E6C">
        <w:rPr>
          <w:rFonts w:ascii="Times New Roman" w:hAnsi="Times New Roman" w:cs="Times New Roman"/>
          <w:b/>
          <w:bCs/>
          <w:sz w:val="24"/>
          <w:szCs w:val="24"/>
        </w:rPr>
        <w:tab/>
      </w:r>
      <w:r w:rsidR="00611A03" w:rsidRPr="00E66E6C">
        <w:rPr>
          <w:rFonts w:ascii="Times New Roman" w:hAnsi="Times New Roman" w:cs="Times New Roman"/>
          <w:b/>
          <w:bCs/>
          <w:sz w:val="24"/>
          <w:szCs w:val="24"/>
        </w:rPr>
        <w:tab/>
      </w:r>
    </w:p>
    <w:sectPr w:rsidR="00830444" w:rsidRPr="00E66E6C" w:rsidSect="00384A15">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664A"/>
    <w:multiLevelType w:val="hybridMultilevel"/>
    <w:tmpl w:val="6EE85486"/>
    <w:lvl w:ilvl="0" w:tplc="BC34888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317D8"/>
    <w:multiLevelType w:val="hybridMultilevel"/>
    <w:tmpl w:val="3CD88B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C2492"/>
    <w:multiLevelType w:val="hybridMultilevel"/>
    <w:tmpl w:val="3CD88B8A"/>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AF1D97"/>
    <w:multiLevelType w:val="hybridMultilevel"/>
    <w:tmpl w:val="1E0C1E66"/>
    <w:lvl w:ilvl="0" w:tplc="33DA8484">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4017E"/>
    <w:multiLevelType w:val="hybridMultilevel"/>
    <w:tmpl w:val="7A6E4A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D4F33"/>
    <w:multiLevelType w:val="hybridMultilevel"/>
    <w:tmpl w:val="017E8454"/>
    <w:lvl w:ilvl="0" w:tplc="7C9AAB8E">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26B0853"/>
    <w:multiLevelType w:val="hybridMultilevel"/>
    <w:tmpl w:val="1F4875F4"/>
    <w:lvl w:ilvl="0" w:tplc="B8DA350A">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9A7D13"/>
    <w:multiLevelType w:val="hybridMultilevel"/>
    <w:tmpl w:val="DE4E04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1C2B33"/>
    <w:multiLevelType w:val="hybridMultilevel"/>
    <w:tmpl w:val="F350D1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4"/>
  </w:num>
  <w:num w:numId="4">
    <w:abstractNumId w:val="8"/>
  </w:num>
  <w:num w:numId="5">
    <w:abstractNumId w:val="0"/>
  </w:num>
  <w:num w:numId="6">
    <w:abstractNumId w:val="5"/>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444"/>
    <w:rsid w:val="000366A0"/>
    <w:rsid w:val="000472FD"/>
    <w:rsid w:val="00066CB1"/>
    <w:rsid w:val="000773B3"/>
    <w:rsid w:val="00084FDB"/>
    <w:rsid w:val="000B2978"/>
    <w:rsid w:val="000C69BF"/>
    <w:rsid w:val="000D404A"/>
    <w:rsid w:val="001134C9"/>
    <w:rsid w:val="001238B9"/>
    <w:rsid w:val="0014628D"/>
    <w:rsid w:val="00151638"/>
    <w:rsid w:val="00164666"/>
    <w:rsid w:val="001E67A5"/>
    <w:rsid w:val="001F6BE5"/>
    <w:rsid w:val="002165F5"/>
    <w:rsid w:val="00227EB3"/>
    <w:rsid w:val="00242D7B"/>
    <w:rsid w:val="0025341C"/>
    <w:rsid w:val="002B053D"/>
    <w:rsid w:val="002F581D"/>
    <w:rsid w:val="003066AA"/>
    <w:rsid w:val="00316C64"/>
    <w:rsid w:val="00316D15"/>
    <w:rsid w:val="003223FC"/>
    <w:rsid w:val="00324105"/>
    <w:rsid w:val="0033632C"/>
    <w:rsid w:val="003756FE"/>
    <w:rsid w:val="00384A15"/>
    <w:rsid w:val="003A0AFC"/>
    <w:rsid w:val="003C11A2"/>
    <w:rsid w:val="003D7942"/>
    <w:rsid w:val="00405EC8"/>
    <w:rsid w:val="00431905"/>
    <w:rsid w:val="00436A42"/>
    <w:rsid w:val="0043796F"/>
    <w:rsid w:val="004A26A4"/>
    <w:rsid w:val="004B1668"/>
    <w:rsid w:val="004B1B78"/>
    <w:rsid w:val="004C09C5"/>
    <w:rsid w:val="004F1A82"/>
    <w:rsid w:val="00537084"/>
    <w:rsid w:val="00550A56"/>
    <w:rsid w:val="00556EC7"/>
    <w:rsid w:val="005D5DBF"/>
    <w:rsid w:val="005E7FA1"/>
    <w:rsid w:val="00611A03"/>
    <w:rsid w:val="00612853"/>
    <w:rsid w:val="00616095"/>
    <w:rsid w:val="006400D8"/>
    <w:rsid w:val="00646B0A"/>
    <w:rsid w:val="006724B1"/>
    <w:rsid w:val="00674A6F"/>
    <w:rsid w:val="00684AF0"/>
    <w:rsid w:val="0069236E"/>
    <w:rsid w:val="00771401"/>
    <w:rsid w:val="00772C41"/>
    <w:rsid w:val="00795132"/>
    <w:rsid w:val="007A738A"/>
    <w:rsid w:val="007C141C"/>
    <w:rsid w:val="007C75DC"/>
    <w:rsid w:val="007D4B47"/>
    <w:rsid w:val="00806E21"/>
    <w:rsid w:val="00830444"/>
    <w:rsid w:val="00843C3F"/>
    <w:rsid w:val="00883B5E"/>
    <w:rsid w:val="008B67FD"/>
    <w:rsid w:val="008B7087"/>
    <w:rsid w:val="008D5F2A"/>
    <w:rsid w:val="009104B2"/>
    <w:rsid w:val="009579C9"/>
    <w:rsid w:val="0098420D"/>
    <w:rsid w:val="009C5C57"/>
    <w:rsid w:val="00A166C3"/>
    <w:rsid w:val="00A92F37"/>
    <w:rsid w:val="00B44C09"/>
    <w:rsid w:val="00B65484"/>
    <w:rsid w:val="00BC398D"/>
    <w:rsid w:val="00BD15FA"/>
    <w:rsid w:val="00BD3C7C"/>
    <w:rsid w:val="00BF53A5"/>
    <w:rsid w:val="00C83E92"/>
    <w:rsid w:val="00C903BB"/>
    <w:rsid w:val="00CA773F"/>
    <w:rsid w:val="00CD0046"/>
    <w:rsid w:val="00CF217C"/>
    <w:rsid w:val="00D14E2B"/>
    <w:rsid w:val="00D346B6"/>
    <w:rsid w:val="00D74459"/>
    <w:rsid w:val="00D860A3"/>
    <w:rsid w:val="00DB5040"/>
    <w:rsid w:val="00DD4690"/>
    <w:rsid w:val="00DF7996"/>
    <w:rsid w:val="00E27663"/>
    <w:rsid w:val="00E3547B"/>
    <w:rsid w:val="00E40791"/>
    <w:rsid w:val="00E61805"/>
    <w:rsid w:val="00E65B50"/>
    <w:rsid w:val="00E65BD6"/>
    <w:rsid w:val="00E66E6C"/>
    <w:rsid w:val="00E72093"/>
    <w:rsid w:val="00E7394D"/>
    <w:rsid w:val="00E96B52"/>
    <w:rsid w:val="00EA0549"/>
    <w:rsid w:val="00EE62AF"/>
    <w:rsid w:val="00EF43A3"/>
    <w:rsid w:val="00EF7587"/>
    <w:rsid w:val="00F077B2"/>
    <w:rsid w:val="00F52D82"/>
    <w:rsid w:val="00FC2680"/>
    <w:rsid w:val="00FC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A8FB"/>
  <w15:chartTrackingRefBased/>
  <w15:docId w15:val="{5637E862-A8E5-4036-A46A-9A9008BC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6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49AD0-635C-4EAE-8C85-ED84659A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Taylor</dc:creator>
  <cp:keywords/>
  <dc:description/>
  <cp:lastModifiedBy>Turbeville Town</cp:lastModifiedBy>
  <cp:revision>2</cp:revision>
  <cp:lastPrinted>2024-01-10T13:30:00Z</cp:lastPrinted>
  <dcterms:created xsi:type="dcterms:W3CDTF">2024-01-10T14:29:00Z</dcterms:created>
  <dcterms:modified xsi:type="dcterms:W3CDTF">2024-01-10T14:29:00Z</dcterms:modified>
</cp:coreProperties>
</file>